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920" w:rsidRPr="004B0920" w:rsidRDefault="004B0920" w:rsidP="004B0920">
      <w:pPr>
        <w:spacing w:after="24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Ogłoszenie nr 613056-N-2020 z dnia 2020-11-19 r. </w:t>
      </w:r>
    </w:p>
    <w:p w:rsidR="004B0920" w:rsidRPr="004B0920" w:rsidRDefault="004B0920" w:rsidP="004B0920">
      <w:pPr>
        <w:spacing w:after="0" w:line="240" w:lineRule="auto"/>
        <w:jc w:val="center"/>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Wydział Mechaniczny Energetyki i Lotnictwa Politechniki Warszawskiej: Przeprowadzenie specjalistycznego szkolenia oraz egzaminu dla studentów Wydziału Mechanicznego Energetyki i Lotnictwa Politechniki Warszawskiej z zakresu eksploatacji instalacji elektrycznych w związku z realizacją zadania nr 14 projektu „NERW 2 PW Nauka – Edukacja – Rozwój –Współpraca” . Usługa współfinansowana ze środków Europejskiego Funduszu Społecznego w ramach Programu Operacyjnego Wiedza Edukacja Rozwój. </w:t>
      </w:r>
      <w:r w:rsidRPr="004B0920">
        <w:rPr>
          <w:rFonts w:ascii="Times New Roman" w:eastAsia="Times New Roman" w:hAnsi="Times New Roman" w:cs="Times New Roman"/>
          <w:sz w:val="24"/>
          <w:szCs w:val="24"/>
          <w:lang w:eastAsia="pl-PL"/>
        </w:rPr>
        <w:br/>
        <w:t xml:space="preserve">OGŁOSZENIE O ZAMÓWIENIU - Usługi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Zamieszczanie ogłoszenia:</w:t>
      </w:r>
      <w:r w:rsidRPr="004B0920">
        <w:rPr>
          <w:rFonts w:ascii="Times New Roman" w:eastAsia="Times New Roman" w:hAnsi="Times New Roman" w:cs="Times New Roman"/>
          <w:sz w:val="24"/>
          <w:szCs w:val="24"/>
          <w:lang w:eastAsia="pl-PL"/>
        </w:rPr>
        <w:t xml:space="preserve"> Zamieszczanie obowiązkowe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Ogłoszenie dotyczy:</w:t>
      </w:r>
      <w:r w:rsidRPr="004B0920">
        <w:rPr>
          <w:rFonts w:ascii="Times New Roman" w:eastAsia="Times New Roman" w:hAnsi="Times New Roman" w:cs="Times New Roman"/>
          <w:sz w:val="24"/>
          <w:szCs w:val="24"/>
          <w:lang w:eastAsia="pl-PL"/>
        </w:rPr>
        <w:t xml:space="preserve"> Zamówienia publicznego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Tak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Nazwa projektu lub programu</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t xml:space="preserve">Projekt „NERW 2 PW Nauka – Edukacja – Rozwój –Współpraca” . Usługa współfinansowana ze środków Europejskiego Funduszu Społecznego w ramach Programu Operacyjnego Wiedza Edukacja Rozwój.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Nie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B0920">
        <w:rPr>
          <w:rFonts w:ascii="Times New Roman" w:eastAsia="Times New Roman" w:hAnsi="Times New Roman" w:cs="Times New Roman"/>
          <w:sz w:val="24"/>
          <w:szCs w:val="24"/>
          <w:lang w:eastAsia="pl-PL"/>
        </w:rPr>
        <w:t>Pzp</w:t>
      </w:r>
      <w:proofErr w:type="spellEnd"/>
      <w:r w:rsidRPr="004B092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u w:val="single"/>
          <w:lang w:eastAsia="pl-PL"/>
        </w:rPr>
        <w:t>SEKCJA I: ZAMAWIAJĄCY</w:t>
      </w:r>
      <w:r w:rsidRPr="004B0920">
        <w:rPr>
          <w:rFonts w:ascii="Times New Roman" w:eastAsia="Times New Roman" w:hAnsi="Times New Roman" w:cs="Times New Roman"/>
          <w:sz w:val="24"/>
          <w:szCs w:val="24"/>
          <w:lang w:eastAsia="pl-PL"/>
        </w:rPr>
        <w:t xml:space="preserv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Postępowanie przeprowadza centralny zamawiający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Nie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Nie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Informacje na temat podmiotu któremu zamawiający powierzył/powierzyli prowadzenie postępowania:</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Postępowanie jest przeprowadzane wspólnie przez zamawiających</w:t>
      </w:r>
      <w:r w:rsidRPr="004B0920">
        <w:rPr>
          <w:rFonts w:ascii="Times New Roman" w:eastAsia="Times New Roman" w:hAnsi="Times New Roman" w:cs="Times New Roman"/>
          <w:sz w:val="24"/>
          <w:szCs w:val="24"/>
          <w:lang w:eastAsia="pl-PL"/>
        </w:rPr>
        <w:t xml:space="preserv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Nie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Nie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4B0920">
        <w:rPr>
          <w:rFonts w:ascii="Times New Roman" w:eastAsia="Times New Roman" w:hAnsi="Times New Roman" w:cs="Times New Roman"/>
          <w:b/>
          <w:bCs/>
          <w:sz w:val="24"/>
          <w:szCs w:val="24"/>
          <w:lang w:eastAsia="pl-PL"/>
        </w:rPr>
        <w:lastRenderedPageBreak/>
        <w:t>zamówień publicznych:</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Informacje dodatkowe:</w:t>
      </w:r>
      <w:r w:rsidRPr="004B0920">
        <w:rPr>
          <w:rFonts w:ascii="Times New Roman" w:eastAsia="Times New Roman" w:hAnsi="Times New Roman" w:cs="Times New Roman"/>
          <w:sz w:val="24"/>
          <w:szCs w:val="24"/>
          <w:lang w:eastAsia="pl-PL"/>
        </w:rPr>
        <w:t xml:space="preserv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I. 1) NAZWA I ADRES: </w:t>
      </w:r>
      <w:r w:rsidRPr="004B0920">
        <w:rPr>
          <w:rFonts w:ascii="Times New Roman" w:eastAsia="Times New Roman" w:hAnsi="Times New Roman" w:cs="Times New Roman"/>
          <w:sz w:val="24"/>
          <w:szCs w:val="24"/>
          <w:lang w:eastAsia="pl-PL"/>
        </w:rPr>
        <w:t xml:space="preserve">Wydział Mechaniczny Energetyki i Lotnictwa Politechniki Warszawskiej, krajowy numer identyfikacyjny 15540000000000, ul. Nowowiejska  24 , 00-665  Warszawa, woj. mazowieckie, państwo Polska, tel. 22 621 53 10, , e-mail zampub.meil@pw.edu.pl, , faks 22 625 73 51. </w:t>
      </w:r>
      <w:r w:rsidRPr="004B0920">
        <w:rPr>
          <w:rFonts w:ascii="Times New Roman" w:eastAsia="Times New Roman" w:hAnsi="Times New Roman" w:cs="Times New Roman"/>
          <w:sz w:val="24"/>
          <w:szCs w:val="24"/>
          <w:lang w:eastAsia="pl-PL"/>
        </w:rPr>
        <w:br/>
        <w:t xml:space="preserve">Adres strony internetowej (URL): </w:t>
      </w:r>
      <w:r w:rsidRPr="004B0920">
        <w:rPr>
          <w:rFonts w:ascii="Times New Roman" w:eastAsia="Times New Roman" w:hAnsi="Times New Roman" w:cs="Times New Roman"/>
          <w:sz w:val="24"/>
          <w:szCs w:val="24"/>
          <w:lang w:eastAsia="pl-PL"/>
        </w:rPr>
        <w:br/>
        <w:t xml:space="preserve">Adres profilu nabywcy: </w:t>
      </w:r>
      <w:r w:rsidRPr="004B092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I. 2) RODZAJ ZAMAWIAJĄCEGO: </w:t>
      </w:r>
      <w:r w:rsidRPr="004B0920">
        <w:rPr>
          <w:rFonts w:ascii="Times New Roman" w:eastAsia="Times New Roman" w:hAnsi="Times New Roman" w:cs="Times New Roman"/>
          <w:sz w:val="24"/>
          <w:szCs w:val="24"/>
          <w:lang w:eastAsia="pl-PL"/>
        </w:rPr>
        <w:t xml:space="preserve">Inny (proszę określić): </w:t>
      </w:r>
      <w:r w:rsidRPr="004B0920">
        <w:rPr>
          <w:rFonts w:ascii="Times New Roman" w:eastAsia="Times New Roman" w:hAnsi="Times New Roman" w:cs="Times New Roman"/>
          <w:sz w:val="24"/>
          <w:szCs w:val="24"/>
          <w:lang w:eastAsia="pl-PL"/>
        </w:rPr>
        <w:br/>
        <w:t xml:space="preserve">uczelnia publiczna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I.3) WSPÓLNE UDZIELANIE ZAMÓWIENIA </w:t>
      </w:r>
      <w:r w:rsidRPr="004B0920">
        <w:rPr>
          <w:rFonts w:ascii="Times New Roman" w:eastAsia="Times New Roman" w:hAnsi="Times New Roman" w:cs="Times New Roman"/>
          <w:b/>
          <w:bCs/>
          <w:i/>
          <w:iCs/>
          <w:sz w:val="24"/>
          <w:szCs w:val="24"/>
          <w:lang w:eastAsia="pl-PL"/>
        </w:rPr>
        <w:t>(jeżeli dotyczy)</w:t>
      </w:r>
      <w:r w:rsidRPr="004B0920">
        <w:rPr>
          <w:rFonts w:ascii="Times New Roman" w:eastAsia="Times New Roman" w:hAnsi="Times New Roman" w:cs="Times New Roman"/>
          <w:b/>
          <w:bCs/>
          <w:sz w:val="24"/>
          <w:szCs w:val="24"/>
          <w:lang w:eastAsia="pl-PL"/>
        </w:rPr>
        <w:t xml:space="preserv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I.4) KOMUNIKACJA: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B0920">
        <w:rPr>
          <w:rFonts w:ascii="Times New Roman" w:eastAsia="Times New Roman" w:hAnsi="Times New Roman" w:cs="Times New Roman"/>
          <w:sz w:val="24"/>
          <w:szCs w:val="24"/>
          <w:lang w:eastAsia="pl-PL"/>
        </w:rPr>
        <w:t xml:space="preserv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Tak </w:t>
      </w:r>
      <w:r w:rsidRPr="004B0920">
        <w:rPr>
          <w:rFonts w:ascii="Times New Roman" w:eastAsia="Times New Roman" w:hAnsi="Times New Roman" w:cs="Times New Roman"/>
          <w:sz w:val="24"/>
          <w:szCs w:val="24"/>
          <w:lang w:eastAsia="pl-PL"/>
        </w:rPr>
        <w:br/>
        <w:t xml:space="preserve">http://www.zamowienia.pw.edu.pl/wykaz/ oraz www.meil.pw.edu.pl/MEiL/Aktualnosci/Zamowienia-publiczne/Przetargi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Tak </w:t>
      </w:r>
      <w:r w:rsidRPr="004B0920">
        <w:rPr>
          <w:rFonts w:ascii="Times New Roman" w:eastAsia="Times New Roman" w:hAnsi="Times New Roman" w:cs="Times New Roman"/>
          <w:sz w:val="24"/>
          <w:szCs w:val="24"/>
          <w:lang w:eastAsia="pl-PL"/>
        </w:rPr>
        <w:br/>
        <w:t xml:space="preserve">http://www.zamowienia.pw.edu.pl/wykaz/ oraz www.meil.pw.edu.pl/MEiL/Aktualnosci/Zamowienia-publiczne/Przetargi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Nie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Oferty lub wnioski o dopuszczenie do udziału w postępowaniu należy przesyłać:</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Elektronicznie</w:t>
      </w:r>
      <w:r w:rsidRPr="004B0920">
        <w:rPr>
          <w:rFonts w:ascii="Times New Roman" w:eastAsia="Times New Roman" w:hAnsi="Times New Roman" w:cs="Times New Roman"/>
          <w:sz w:val="24"/>
          <w:szCs w:val="24"/>
          <w:lang w:eastAsia="pl-PL"/>
        </w:rPr>
        <w:t xml:space="preserv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Nie </w:t>
      </w:r>
      <w:r w:rsidRPr="004B0920">
        <w:rPr>
          <w:rFonts w:ascii="Times New Roman" w:eastAsia="Times New Roman" w:hAnsi="Times New Roman" w:cs="Times New Roman"/>
          <w:sz w:val="24"/>
          <w:szCs w:val="24"/>
          <w:lang w:eastAsia="pl-PL"/>
        </w:rPr>
        <w:br/>
        <w:t xml:space="preserve">adres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t xml:space="preserve">Nie </w:t>
      </w:r>
      <w:r w:rsidRPr="004B0920">
        <w:rPr>
          <w:rFonts w:ascii="Times New Roman" w:eastAsia="Times New Roman" w:hAnsi="Times New Roman" w:cs="Times New Roman"/>
          <w:sz w:val="24"/>
          <w:szCs w:val="24"/>
          <w:lang w:eastAsia="pl-PL"/>
        </w:rPr>
        <w:br/>
        <w:t xml:space="preserve">Inny sposób: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t xml:space="preserve">Tak </w:t>
      </w:r>
      <w:r w:rsidRPr="004B0920">
        <w:rPr>
          <w:rFonts w:ascii="Times New Roman" w:eastAsia="Times New Roman" w:hAnsi="Times New Roman" w:cs="Times New Roman"/>
          <w:sz w:val="24"/>
          <w:szCs w:val="24"/>
          <w:lang w:eastAsia="pl-PL"/>
        </w:rPr>
        <w:br/>
        <w:t xml:space="preserve">Inny sposób: </w:t>
      </w:r>
      <w:r w:rsidRPr="004B0920">
        <w:rPr>
          <w:rFonts w:ascii="Times New Roman" w:eastAsia="Times New Roman" w:hAnsi="Times New Roman" w:cs="Times New Roman"/>
          <w:sz w:val="24"/>
          <w:szCs w:val="24"/>
          <w:lang w:eastAsia="pl-PL"/>
        </w:rPr>
        <w:br/>
        <w:t xml:space="preserve">OFERTY W FORMIE PISEMNEJ NALEŻY PRZESŁAĆ NA ADRES: Politechnika Warszawska, Wydział Mechaniczny Energetyki i Lotnictwa Instytut Techniki Cieplnej, 00-665 Warszawa, ul. Nowowiejska 21/25, pokój nr 8 </w:t>
      </w:r>
      <w:r w:rsidRPr="004B0920">
        <w:rPr>
          <w:rFonts w:ascii="Times New Roman" w:eastAsia="Times New Roman" w:hAnsi="Times New Roman" w:cs="Times New Roman"/>
          <w:sz w:val="24"/>
          <w:szCs w:val="24"/>
          <w:lang w:eastAsia="pl-PL"/>
        </w:rPr>
        <w:br/>
        <w:t xml:space="preserve">Adres: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B0920">
        <w:rPr>
          <w:rFonts w:ascii="Times New Roman" w:eastAsia="Times New Roman" w:hAnsi="Times New Roman" w:cs="Times New Roman"/>
          <w:sz w:val="24"/>
          <w:szCs w:val="24"/>
          <w:lang w:eastAsia="pl-PL"/>
        </w:rPr>
        <w:t xml:space="preserv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Nie </w:t>
      </w:r>
      <w:r w:rsidRPr="004B092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u w:val="single"/>
          <w:lang w:eastAsia="pl-PL"/>
        </w:rPr>
        <w:t xml:space="preserve">SEKCJA II: PRZEDMIOT ZAMÓWIENIA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II.1) Nazwa nadana zamówieniu przez zamawiającego: </w:t>
      </w:r>
      <w:r w:rsidRPr="004B0920">
        <w:rPr>
          <w:rFonts w:ascii="Times New Roman" w:eastAsia="Times New Roman" w:hAnsi="Times New Roman" w:cs="Times New Roman"/>
          <w:sz w:val="24"/>
          <w:szCs w:val="24"/>
          <w:lang w:eastAsia="pl-PL"/>
        </w:rPr>
        <w:t xml:space="preserve">Przeprowadzenie specjalistycznego szkolenia oraz egzaminu dla studentów Wydziału Mechanicznego Energetyki i Lotnictwa Politechniki Warszawskiej z zakresu eksploatacji instalacji elektrycznych w związku z realizacją zadania nr 14 projektu „NERW 2 PW Nauka – Edukacja – Rozwój –Współpraca” . Usługa współfinansowana ze środków Europejskiego Funduszu Społecznego w ramach Programu Operacyjnego Wiedza Edukacja Rozwój.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Numer referencyjny: </w:t>
      </w:r>
      <w:r w:rsidRPr="004B0920">
        <w:rPr>
          <w:rFonts w:ascii="Times New Roman" w:eastAsia="Times New Roman" w:hAnsi="Times New Roman" w:cs="Times New Roman"/>
          <w:sz w:val="24"/>
          <w:szCs w:val="24"/>
          <w:lang w:eastAsia="pl-PL"/>
        </w:rPr>
        <w:t xml:space="preserve">89-1130-2020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B0920" w:rsidRPr="004B0920" w:rsidRDefault="004B0920" w:rsidP="004B0920">
      <w:pPr>
        <w:spacing w:after="0" w:line="240" w:lineRule="auto"/>
        <w:jc w:val="both"/>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Nie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II.2) Rodzaj zamówienia: </w:t>
      </w:r>
      <w:r w:rsidRPr="004B0920">
        <w:rPr>
          <w:rFonts w:ascii="Times New Roman" w:eastAsia="Times New Roman" w:hAnsi="Times New Roman" w:cs="Times New Roman"/>
          <w:sz w:val="24"/>
          <w:szCs w:val="24"/>
          <w:lang w:eastAsia="pl-PL"/>
        </w:rPr>
        <w:t xml:space="preserve">Usługi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II.3) Informacja o możliwości składania ofert częściowych</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t xml:space="preserve">Zamówienie podzielone jest na części: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Nie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Oferty lub wnioski o dopuszczenie do udziału w postępowaniu można składać w odniesieniu do:</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II.4) Krótki opis przedmiotu zamówienia </w:t>
      </w:r>
      <w:r w:rsidRPr="004B092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B092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B0920">
        <w:rPr>
          <w:rFonts w:ascii="Times New Roman" w:eastAsia="Times New Roman" w:hAnsi="Times New Roman" w:cs="Times New Roman"/>
          <w:sz w:val="24"/>
          <w:szCs w:val="24"/>
          <w:lang w:eastAsia="pl-PL"/>
        </w:rPr>
        <w:t xml:space="preserve">Przeprowadzenie specjalistycznego szkolenia oraz egzaminu dla studentów Wydziału Mechanicznego Energetyki i Lotnictwa Politechniki Warszawskiej z zakresu eksploatacji instalacji elektrycznych w związku z realizacją zadania nr 14 projektu </w:t>
      </w:r>
      <w:r w:rsidRPr="004B0920">
        <w:rPr>
          <w:rFonts w:ascii="Times New Roman" w:eastAsia="Times New Roman" w:hAnsi="Times New Roman" w:cs="Times New Roman"/>
          <w:sz w:val="24"/>
          <w:szCs w:val="24"/>
          <w:lang w:eastAsia="pl-PL"/>
        </w:rPr>
        <w:lastRenderedPageBreak/>
        <w:t xml:space="preserve">„NERW 2 PW Nauka – Edukacja – Rozwój –Współpraca” . Usługa współfinansowana ze środków Europejskiego Funduszu Społecznego w ramach Programu Operacyjnego Wiedza Edukacja Rozwój.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II.5) Główny kod CPV: </w:t>
      </w:r>
      <w:r w:rsidRPr="004B0920">
        <w:rPr>
          <w:rFonts w:ascii="Times New Roman" w:eastAsia="Times New Roman" w:hAnsi="Times New Roman" w:cs="Times New Roman"/>
          <w:sz w:val="24"/>
          <w:szCs w:val="24"/>
          <w:lang w:eastAsia="pl-PL"/>
        </w:rPr>
        <w:t xml:space="preserve">80511000-9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Dodatkowe kody CPV:</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II.6) Całkowita wartość zamówienia </w:t>
      </w:r>
      <w:r w:rsidRPr="004B0920">
        <w:rPr>
          <w:rFonts w:ascii="Times New Roman" w:eastAsia="Times New Roman" w:hAnsi="Times New Roman" w:cs="Times New Roman"/>
          <w:i/>
          <w:iCs/>
          <w:sz w:val="24"/>
          <w:szCs w:val="24"/>
          <w:lang w:eastAsia="pl-PL"/>
        </w:rPr>
        <w:t>(jeżeli zamawiający podaje informacje o wartości zamówienia)</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t xml:space="preserve">Wartość bez VAT: </w:t>
      </w:r>
      <w:r w:rsidRPr="004B0920">
        <w:rPr>
          <w:rFonts w:ascii="Times New Roman" w:eastAsia="Times New Roman" w:hAnsi="Times New Roman" w:cs="Times New Roman"/>
          <w:sz w:val="24"/>
          <w:szCs w:val="24"/>
          <w:lang w:eastAsia="pl-PL"/>
        </w:rPr>
        <w:br/>
        <w:t xml:space="preserve">Waluta: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B0920">
        <w:rPr>
          <w:rFonts w:ascii="Times New Roman" w:eastAsia="Times New Roman" w:hAnsi="Times New Roman" w:cs="Times New Roman"/>
          <w:sz w:val="24"/>
          <w:szCs w:val="24"/>
          <w:lang w:eastAsia="pl-PL"/>
        </w:rPr>
        <w:t xml:space="preserv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B0920">
        <w:rPr>
          <w:rFonts w:ascii="Times New Roman" w:eastAsia="Times New Roman" w:hAnsi="Times New Roman" w:cs="Times New Roman"/>
          <w:b/>
          <w:bCs/>
          <w:sz w:val="24"/>
          <w:szCs w:val="24"/>
          <w:lang w:eastAsia="pl-PL"/>
        </w:rPr>
        <w:t>Pzp</w:t>
      </w:r>
      <w:proofErr w:type="spellEnd"/>
      <w:r w:rsidRPr="004B0920">
        <w:rPr>
          <w:rFonts w:ascii="Times New Roman" w:eastAsia="Times New Roman" w:hAnsi="Times New Roman" w:cs="Times New Roman"/>
          <w:b/>
          <w:bCs/>
          <w:sz w:val="24"/>
          <w:szCs w:val="24"/>
          <w:lang w:eastAsia="pl-PL"/>
        </w:rPr>
        <w:t xml:space="preserve">: </w:t>
      </w:r>
      <w:r w:rsidRPr="004B0920">
        <w:rPr>
          <w:rFonts w:ascii="Times New Roman" w:eastAsia="Times New Roman" w:hAnsi="Times New Roman" w:cs="Times New Roman"/>
          <w:sz w:val="24"/>
          <w:szCs w:val="24"/>
          <w:lang w:eastAsia="pl-PL"/>
        </w:rPr>
        <w:t xml:space="preserve">Nie </w:t>
      </w:r>
      <w:r w:rsidRPr="004B092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B0920">
        <w:rPr>
          <w:rFonts w:ascii="Times New Roman" w:eastAsia="Times New Roman" w:hAnsi="Times New Roman" w:cs="Times New Roman"/>
          <w:sz w:val="24"/>
          <w:szCs w:val="24"/>
          <w:lang w:eastAsia="pl-PL"/>
        </w:rPr>
        <w:t>Pzp</w:t>
      </w:r>
      <w:proofErr w:type="spellEnd"/>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t>miesiącach:   </w:t>
      </w:r>
      <w:r w:rsidRPr="004B0920">
        <w:rPr>
          <w:rFonts w:ascii="Times New Roman" w:eastAsia="Times New Roman" w:hAnsi="Times New Roman" w:cs="Times New Roman"/>
          <w:i/>
          <w:iCs/>
          <w:sz w:val="24"/>
          <w:szCs w:val="24"/>
          <w:lang w:eastAsia="pl-PL"/>
        </w:rPr>
        <w:t xml:space="preserve"> lub </w:t>
      </w:r>
      <w:r w:rsidRPr="004B0920">
        <w:rPr>
          <w:rFonts w:ascii="Times New Roman" w:eastAsia="Times New Roman" w:hAnsi="Times New Roman" w:cs="Times New Roman"/>
          <w:b/>
          <w:bCs/>
          <w:sz w:val="24"/>
          <w:szCs w:val="24"/>
          <w:lang w:eastAsia="pl-PL"/>
        </w:rPr>
        <w:t>dniach:</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i/>
          <w:iCs/>
          <w:sz w:val="24"/>
          <w:szCs w:val="24"/>
          <w:lang w:eastAsia="pl-PL"/>
        </w:rPr>
        <w:t>lub</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data rozpoczęcia: </w:t>
      </w:r>
      <w:r w:rsidRPr="004B0920">
        <w:rPr>
          <w:rFonts w:ascii="Times New Roman" w:eastAsia="Times New Roman" w:hAnsi="Times New Roman" w:cs="Times New Roman"/>
          <w:sz w:val="24"/>
          <w:szCs w:val="24"/>
          <w:lang w:eastAsia="pl-PL"/>
        </w:rPr>
        <w:t> </w:t>
      </w:r>
      <w:r w:rsidRPr="004B0920">
        <w:rPr>
          <w:rFonts w:ascii="Times New Roman" w:eastAsia="Times New Roman" w:hAnsi="Times New Roman" w:cs="Times New Roman"/>
          <w:i/>
          <w:iCs/>
          <w:sz w:val="24"/>
          <w:szCs w:val="24"/>
          <w:lang w:eastAsia="pl-PL"/>
        </w:rPr>
        <w:t xml:space="preserve"> lub </w:t>
      </w:r>
      <w:r w:rsidRPr="004B0920">
        <w:rPr>
          <w:rFonts w:ascii="Times New Roman" w:eastAsia="Times New Roman" w:hAnsi="Times New Roman" w:cs="Times New Roman"/>
          <w:b/>
          <w:bCs/>
          <w:sz w:val="24"/>
          <w:szCs w:val="24"/>
          <w:lang w:eastAsia="pl-PL"/>
        </w:rPr>
        <w:t xml:space="preserve">zakończenia: </w:t>
      </w:r>
      <w:r w:rsidRPr="004B0920">
        <w:rPr>
          <w:rFonts w:ascii="Times New Roman" w:eastAsia="Times New Roman" w:hAnsi="Times New Roman" w:cs="Times New Roman"/>
          <w:sz w:val="24"/>
          <w:szCs w:val="24"/>
          <w:lang w:eastAsia="pl-PL"/>
        </w:rPr>
        <w:t xml:space="preserve">2021-02-28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II.9) Informacje dodatkowe: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III.1) WARUNKI UDZIAŁU W POSTĘPOWANIU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t xml:space="preserve">Określenie warunków: Zamawiający nie stawia żadnych warunków udziału w postępowaniu. Ocena spełniania warunków udziału w postępowaniu będzie dokonywana na podstawie oświadczeń i dokumentów złożonych w postępowaniu. Ocena dokonana będzie (metodą 0-1 tj. spełnia - nie spełnia). </w:t>
      </w:r>
      <w:r w:rsidRPr="004B0920">
        <w:rPr>
          <w:rFonts w:ascii="Times New Roman" w:eastAsia="Times New Roman" w:hAnsi="Times New Roman" w:cs="Times New Roman"/>
          <w:sz w:val="24"/>
          <w:szCs w:val="24"/>
          <w:lang w:eastAsia="pl-PL"/>
        </w:rPr>
        <w:br/>
        <w:t xml:space="preserve">Informacje dodatkowe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III.1.2) Sytuacja finansowa lub ekonomiczna </w:t>
      </w:r>
      <w:r w:rsidRPr="004B0920">
        <w:rPr>
          <w:rFonts w:ascii="Times New Roman" w:eastAsia="Times New Roman" w:hAnsi="Times New Roman" w:cs="Times New Roman"/>
          <w:sz w:val="24"/>
          <w:szCs w:val="24"/>
          <w:lang w:eastAsia="pl-PL"/>
        </w:rPr>
        <w:br/>
        <w:t xml:space="preserve">Określenie warunków: Zamawiający nie stawia żadnych warunków udziału w postępowaniu. Ocena spełniania warunków udziału w postępowaniu będzie dokonywana na podstawie oświadczeń i dokumentów złożonych w postępowaniu. Ocena dokonana będzie (metodą 0-1 tj. spełnia - nie spełnia). </w:t>
      </w:r>
      <w:r w:rsidRPr="004B0920">
        <w:rPr>
          <w:rFonts w:ascii="Times New Roman" w:eastAsia="Times New Roman" w:hAnsi="Times New Roman" w:cs="Times New Roman"/>
          <w:sz w:val="24"/>
          <w:szCs w:val="24"/>
          <w:lang w:eastAsia="pl-PL"/>
        </w:rPr>
        <w:br/>
        <w:t xml:space="preserve">Informacje dodatkowe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III.1.3) Zdolność techniczna lub zawodowa </w:t>
      </w:r>
      <w:r w:rsidRPr="004B0920">
        <w:rPr>
          <w:rFonts w:ascii="Times New Roman" w:eastAsia="Times New Roman" w:hAnsi="Times New Roman" w:cs="Times New Roman"/>
          <w:sz w:val="24"/>
          <w:szCs w:val="24"/>
          <w:lang w:eastAsia="pl-PL"/>
        </w:rPr>
        <w:br/>
        <w:t xml:space="preserve">Określenie warunków: Zgodnie z punktem 6 SIWZ warunek ten zostanie spełniony, jeśli Wykonawca wykaże że : 1) w okresie ostatnich 3 lat przed upływem terminu składania ofert, a jeżeli okres prowadzenia działalności jest krótszy – w tym okresie, wykonał 3 zamówienia o charakterze i złożoności porównywalnej z przedmiotem zamówienia. tj. przeprowadzenie </w:t>
      </w:r>
      <w:r w:rsidRPr="004B0920">
        <w:rPr>
          <w:rFonts w:ascii="Times New Roman" w:eastAsia="Times New Roman" w:hAnsi="Times New Roman" w:cs="Times New Roman"/>
          <w:sz w:val="24"/>
          <w:szCs w:val="24"/>
          <w:lang w:eastAsia="pl-PL"/>
        </w:rPr>
        <w:lastRenderedPageBreak/>
        <w:t xml:space="preserve">szkoleń oraz egzaminów z zakresu będącego przedmiotem zamówienia o wartości nie mniejszej niż 5.000 zł każde. 2) dysponuje osobami zdolnymi do wykonania zamówienia – warunek ten zostanie spełniony, jeżeli Wykonawca ma do dyspozycji odpowiednio wykwalifikowane osoby w celu obsadzenia tj. - Prowadzący szkolenie - Szkolenia prowadzone będą przez osoby z wyższym wykształceniem, z co najmniej 3 letnim doświadczeniem zawodowym w prowadzeniu szkoleń, posiadającymi uprawnienia eksploatacji i dozoru oraz kwalifikacjami określonymi w Rozporządzeniu Ministra Gospodarki, Pracy i Polityki Społecznej z dnia 28 kwietnia 2003r. w sprawie szczegółowych zasad stwierdzania posiadania kwalifikacji przez osoby zajmujące się eksploatacją urządzeń, instalacji i sieci. 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B092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B0920">
        <w:rPr>
          <w:rFonts w:ascii="Times New Roman" w:eastAsia="Times New Roman" w:hAnsi="Times New Roman" w:cs="Times New Roman"/>
          <w:sz w:val="24"/>
          <w:szCs w:val="24"/>
          <w:lang w:eastAsia="pl-PL"/>
        </w:rPr>
        <w:br/>
        <w:t xml:space="preserve">Informacje dodatkowe: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III.2) PODSTAWY WYKLUCZENIA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B0920">
        <w:rPr>
          <w:rFonts w:ascii="Times New Roman" w:eastAsia="Times New Roman" w:hAnsi="Times New Roman" w:cs="Times New Roman"/>
          <w:b/>
          <w:bCs/>
          <w:sz w:val="24"/>
          <w:szCs w:val="24"/>
          <w:lang w:eastAsia="pl-PL"/>
        </w:rPr>
        <w:t>Pzp</w:t>
      </w:r>
      <w:proofErr w:type="spellEnd"/>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B0920">
        <w:rPr>
          <w:rFonts w:ascii="Times New Roman" w:eastAsia="Times New Roman" w:hAnsi="Times New Roman" w:cs="Times New Roman"/>
          <w:b/>
          <w:bCs/>
          <w:sz w:val="24"/>
          <w:szCs w:val="24"/>
          <w:lang w:eastAsia="pl-PL"/>
        </w:rPr>
        <w:t>Pzp</w:t>
      </w:r>
      <w:proofErr w:type="spellEnd"/>
      <w:r w:rsidRPr="004B092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B0920">
        <w:rPr>
          <w:rFonts w:ascii="Times New Roman" w:eastAsia="Times New Roman" w:hAnsi="Times New Roman" w:cs="Times New Roman"/>
          <w:sz w:val="24"/>
          <w:szCs w:val="24"/>
          <w:lang w:eastAsia="pl-PL"/>
        </w:rPr>
        <w:t>Pzp</w:t>
      </w:r>
      <w:proofErr w:type="spellEnd"/>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4B0920">
        <w:rPr>
          <w:rFonts w:ascii="Times New Roman" w:eastAsia="Times New Roman" w:hAnsi="Times New Roman" w:cs="Times New Roman"/>
          <w:sz w:val="24"/>
          <w:szCs w:val="24"/>
          <w:lang w:eastAsia="pl-PL"/>
        </w:rPr>
        <w:t>Pzp</w:t>
      </w:r>
      <w:proofErr w:type="spellEnd"/>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4B0920">
        <w:rPr>
          <w:rFonts w:ascii="Times New Roman" w:eastAsia="Times New Roman" w:hAnsi="Times New Roman" w:cs="Times New Roman"/>
          <w:sz w:val="24"/>
          <w:szCs w:val="24"/>
          <w:lang w:eastAsia="pl-PL"/>
        </w:rPr>
        <w:t>Pzp</w:t>
      </w:r>
      <w:proofErr w:type="spellEnd"/>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4B0920">
        <w:rPr>
          <w:rFonts w:ascii="Times New Roman" w:eastAsia="Times New Roman" w:hAnsi="Times New Roman" w:cs="Times New Roman"/>
          <w:sz w:val="24"/>
          <w:szCs w:val="24"/>
          <w:lang w:eastAsia="pl-PL"/>
        </w:rPr>
        <w:t>Pzp</w:t>
      </w:r>
      <w:proofErr w:type="spellEnd"/>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B0920">
        <w:rPr>
          <w:rFonts w:ascii="Times New Roman" w:eastAsia="Times New Roman" w:hAnsi="Times New Roman" w:cs="Times New Roman"/>
          <w:sz w:val="24"/>
          <w:szCs w:val="24"/>
          <w:lang w:eastAsia="pl-PL"/>
        </w:rPr>
        <w:br/>
        <w:t xml:space="preserve">Tak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Oświadczenie o spełnianiu kryteriów selekcji </w:t>
      </w:r>
      <w:r w:rsidRPr="004B0920">
        <w:rPr>
          <w:rFonts w:ascii="Times New Roman" w:eastAsia="Times New Roman" w:hAnsi="Times New Roman" w:cs="Times New Roman"/>
          <w:sz w:val="24"/>
          <w:szCs w:val="24"/>
          <w:lang w:eastAsia="pl-PL"/>
        </w:rPr>
        <w:br/>
        <w:t xml:space="preserve">Nie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należy złożyć dokumenty i oświadczenia wymienione w punkcie 7 SIWZ oraz zgodnie z wzorami załączonymi do SIWZ w celu potwierdzenia braku podstaw wykluczenia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lastRenderedPageBreak/>
        <w:t>III.5.1) W ZAKRESIE SPEŁNIANIA WARUNKÓW UDZIAŁU W POSTĘPOWANIU:</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t xml:space="preserve">1. Należy złożyć dokumenty i oświadczenia wymienione w punkcie 7 SIWZ oraz zgodnie z wzorami załączonymi do SIWZ w celu potwierdzenia braku podstaw wykluczenia. 2. Wykaz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Wartości w walutach innych niż wskazane przez Zamawiającego podane w dokumentach potwierdzających spełnianie warunku posiadania wiedzy i doświadczenia będą przeliczone według średniego kursu Narodowego Banku Polskiego obowiązującego na dzień zakończenia realizacji wykazanych usług; Wykaz usług należy sporządzić na formularzu zgodnym z treścią załącznika nr 7 do SIWZ („Doświadczenie zawodowe”), 3. 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Wykaz osób, które będą uczestniczyć w wykonywaniu zamówienia należy sporządzić na formularzu zgodnym z treścią załącznika nr 6 do SIWZ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III.5.2) W ZAKRESIE KRYTERIÓW SELEKCJI:</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należy złożyć dokumenty i oświadczenia wymienione w punkcie 7 SIWZ oraz zgodnie z wzorami załączonymi do SIWZ w celu potwierdzenia braku podstaw wykluczenia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III.7) INNE DOKUMENTY NIE WYMIENIONE W pkt III.3) - III.6)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u w:val="single"/>
          <w:lang w:eastAsia="pl-PL"/>
        </w:rPr>
        <w:t xml:space="preserve">SEKCJA IV: PROCEDURA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 xml:space="preserve">IV.1) OPIS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IV.1.1) Tryb udzielenia zamówienia: </w:t>
      </w:r>
      <w:r w:rsidRPr="004B0920">
        <w:rPr>
          <w:rFonts w:ascii="Times New Roman" w:eastAsia="Times New Roman" w:hAnsi="Times New Roman" w:cs="Times New Roman"/>
          <w:sz w:val="24"/>
          <w:szCs w:val="24"/>
          <w:lang w:eastAsia="pl-PL"/>
        </w:rPr>
        <w:t xml:space="preserve">Przetarg nieograniczony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IV.1.2) Zamawiający żąda wniesienia wadium:</w:t>
      </w:r>
      <w:r w:rsidRPr="004B0920">
        <w:rPr>
          <w:rFonts w:ascii="Times New Roman" w:eastAsia="Times New Roman" w:hAnsi="Times New Roman" w:cs="Times New Roman"/>
          <w:sz w:val="24"/>
          <w:szCs w:val="24"/>
          <w:lang w:eastAsia="pl-PL"/>
        </w:rPr>
        <w:t xml:space="preserv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Nie </w:t>
      </w:r>
      <w:r w:rsidRPr="004B0920">
        <w:rPr>
          <w:rFonts w:ascii="Times New Roman" w:eastAsia="Times New Roman" w:hAnsi="Times New Roman" w:cs="Times New Roman"/>
          <w:sz w:val="24"/>
          <w:szCs w:val="24"/>
          <w:lang w:eastAsia="pl-PL"/>
        </w:rPr>
        <w:br/>
        <w:t xml:space="preserve">Informacja na temat wadium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IV.1.3) Przewiduje się udzielenie zaliczek na poczet wykonania zamówienia:</w:t>
      </w:r>
      <w:r w:rsidRPr="004B0920">
        <w:rPr>
          <w:rFonts w:ascii="Times New Roman" w:eastAsia="Times New Roman" w:hAnsi="Times New Roman" w:cs="Times New Roman"/>
          <w:sz w:val="24"/>
          <w:szCs w:val="24"/>
          <w:lang w:eastAsia="pl-PL"/>
        </w:rPr>
        <w:t xml:space="preserv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Nie </w:t>
      </w:r>
      <w:r w:rsidRPr="004B0920">
        <w:rPr>
          <w:rFonts w:ascii="Times New Roman" w:eastAsia="Times New Roman" w:hAnsi="Times New Roman" w:cs="Times New Roman"/>
          <w:sz w:val="24"/>
          <w:szCs w:val="24"/>
          <w:lang w:eastAsia="pl-PL"/>
        </w:rPr>
        <w:br/>
        <w:t xml:space="preserve">Należy podać informacje na temat udzielania zaliczek: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Nie </w:t>
      </w:r>
      <w:r w:rsidRPr="004B092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B0920">
        <w:rPr>
          <w:rFonts w:ascii="Times New Roman" w:eastAsia="Times New Roman" w:hAnsi="Times New Roman" w:cs="Times New Roman"/>
          <w:sz w:val="24"/>
          <w:szCs w:val="24"/>
          <w:lang w:eastAsia="pl-PL"/>
        </w:rPr>
        <w:br/>
        <w:t xml:space="preserve">Tak </w:t>
      </w:r>
      <w:r w:rsidRPr="004B0920">
        <w:rPr>
          <w:rFonts w:ascii="Times New Roman" w:eastAsia="Times New Roman" w:hAnsi="Times New Roman" w:cs="Times New Roman"/>
          <w:sz w:val="24"/>
          <w:szCs w:val="24"/>
          <w:lang w:eastAsia="pl-PL"/>
        </w:rPr>
        <w:br/>
        <w:t xml:space="preserve">Informacje dodatkowe: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IV.1.5.) Wymaga się złożenia oferty wariantowej: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lastRenderedPageBreak/>
        <w:t xml:space="preserve">Nie </w:t>
      </w:r>
      <w:r w:rsidRPr="004B0920">
        <w:rPr>
          <w:rFonts w:ascii="Times New Roman" w:eastAsia="Times New Roman" w:hAnsi="Times New Roman" w:cs="Times New Roman"/>
          <w:sz w:val="24"/>
          <w:szCs w:val="24"/>
          <w:lang w:eastAsia="pl-PL"/>
        </w:rPr>
        <w:br/>
        <w:t xml:space="preserve">Dopuszcza się złożenie oferty wariantowej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Liczba wykonawców   </w:t>
      </w:r>
      <w:r w:rsidRPr="004B0920">
        <w:rPr>
          <w:rFonts w:ascii="Times New Roman" w:eastAsia="Times New Roman" w:hAnsi="Times New Roman" w:cs="Times New Roman"/>
          <w:sz w:val="24"/>
          <w:szCs w:val="24"/>
          <w:lang w:eastAsia="pl-PL"/>
        </w:rPr>
        <w:br/>
        <w:t xml:space="preserve">Przewidywana minimalna liczba wykonawców </w:t>
      </w:r>
      <w:r w:rsidRPr="004B0920">
        <w:rPr>
          <w:rFonts w:ascii="Times New Roman" w:eastAsia="Times New Roman" w:hAnsi="Times New Roman" w:cs="Times New Roman"/>
          <w:sz w:val="24"/>
          <w:szCs w:val="24"/>
          <w:lang w:eastAsia="pl-PL"/>
        </w:rPr>
        <w:br/>
        <w:t xml:space="preserve">Maksymalna liczba wykonawców   </w:t>
      </w:r>
      <w:r w:rsidRPr="004B0920">
        <w:rPr>
          <w:rFonts w:ascii="Times New Roman" w:eastAsia="Times New Roman" w:hAnsi="Times New Roman" w:cs="Times New Roman"/>
          <w:sz w:val="24"/>
          <w:szCs w:val="24"/>
          <w:lang w:eastAsia="pl-PL"/>
        </w:rPr>
        <w:br/>
        <w:t xml:space="preserve">Kryteria selekcji wykonawców: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IV.1.7) Informacje na temat umowy ramowej lub dynamicznego systemu zakupów: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Umowa ramowa będzie zawarta: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Czy przewiduje się ograniczenie liczby uczestników umowy ramowej: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Przewidziana maksymalna liczba uczestników umowy ramowej: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Informacje dodatkowe: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Zamówienie obejmuje ustanowienie dynamicznego systemu zakupów: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Informacje dodatkowe: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IV.1.8) Aukcja elektroniczna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Przewidziane jest przeprowadzenie aukcji elektronicznej </w:t>
      </w:r>
      <w:r w:rsidRPr="004B0920">
        <w:rPr>
          <w:rFonts w:ascii="Times New Roman" w:eastAsia="Times New Roman" w:hAnsi="Times New Roman" w:cs="Times New Roman"/>
          <w:i/>
          <w:iCs/>
          <w:sz w:val="24"/>
          <w:szCs w:val="24"/>
          <w:lang w:eastAsia="pl-PL"/>
        </w:rPr>
        <w:t xml:space="preserve">(przetarg nieograniczony, przetarg ograniczony, negocjacje z ogłoszeniem) </w:t>
      </w:r>
      <w:r w:rsidRPr="004B0920">
        <w:rPr>
          <w:rFonts w:ascii="Times New Roman" w:eastAsia="Times New Roman" w:hAnsi="Times New Roman" w:cs="Times New Roman"/>
          <w:sz w:val="24"/>
          <w:szCs w:val="24"/>
          <w:lang w:eastAsia="pl-PL"/>
        </w:rPr>
        <w:br/>
        <w:t xml:space="preserve">Należy podać adres strony internetowej, na której aukcja będzie prowadzona: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Należy podać, które informacje zostaną udostępnione wykonawcom w trakcie aukcji </w:t>
      </w:r>
      <w:r w:rsidRPr="004B0920">
        <w:rPr>
          <w:rFonts w:ascii="Times New Roman" w:eastAsia="Times New Roman" w:hAnsi="Times New Roman" w:cs="Times New Roman"/>
          <w:sz w:val="24"/>
          <w:szCs w:val="24"/>
          <w:lang w:eastAsia="pl-PL"/>
        </w:rPr>
        <w:lastRenderedPageBreak/>
        <w:t xml:space="preserve">elektronicznej oraz jaki będzie termin ich udostępnienia: </w:t>
      </w:r>
      <w:r w:rsidRPr="004B0920">
        <w:rPr>
          <w:rFonts w:ascii="Times New Roman" w:eastAsia="Times New Roman" w:hAnsi="Times New Roman" w:cs="Times New Roman"/>
          <w:sz w:val="24"/>
          <w:szCs w:val="24"/>
          <w:lang w:eastAsia="pl-PL"/>
        </w:rPr>
        <w:br/>
        <w:t xml:space="preserve">Informacje dotyczące przebiegu aukcji elektronicznej: </w:t>
      </w:r>
      <w:r w:rsidRPr="004B092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B092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B0920">
        <w:rPr>
          <w:rFonts w:ascii="Times New Roman" w:eastAsia="Times New Roman" w:hAnsi="Times New Roman" w:cs="Times New Roman"/>
          <w:sz w:val="24"/>
          <w:szCs w:val="24"/>
          <w:lang w:eastAsia="pl-PL"/>
        </w:rPr>
        <w:br/>
        <w:t xml:space="preserve">Wymagania dotyczące rejestracji i identyfikacji wykonawców w aukcji elektronicznej: </w:t>
      </w:r>
      <w:r w:rsidRPr="004B0920">
        <w:rPr>
          <w:rFonts w:ascii="Times New Roman" w:eastAsia="Times New Roman" w:hAnsi="Times New Roman" w:cs="Times New Roman"/>
          <w:sz w:val="24"/>
          <w:szCs w:val="24"/>
          <w:lang w:eastAsia="pl-PL"/>
        </w:rPr>
        <w:br/>
        <w:t xml:space="preserve">Informacje o liczbie etapów aukcji elektronicznej i czasie ich trwania: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t xml:space="preserve">Czas trwania: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B0920">
        <w:rPr>
          <w:rFonts w:ascii="Times New Roman" w:eastAsia="Times New Roman" w:hAnsi="Times New Roman" w:cs="Times New Roman"/>
          <w:sz w:val="24"/>
          <w:szCs w:val="24"/>
          <w:lang w:eastAsia="pl-PL"/>
        </w:rPr>
        <w:br/>
        <w:t xml:space="preserve">Warunki zamknięcia aukcji elektronicznej: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IV.2) KRYTERIA OCENY OFERT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IV.2.1) Kryteria oceny ofert: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IV.2.2) Kryteria</w:t>
      </w:r>
      <w:r w:rsidRPr="004B092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4B0920" w:rsidRPr="004B0920" w:rsidTr="004B0920">
        <w:tc>
          <w:tcPr>
            <w:tcW w:w="0" w:type="auto"/>
            <w:tcBorders>
              <w:top w:val="single" w:sz="6" w:space="0" w:color="000000"/>
              <w:left w:val="single" w:sz="6" w:space="0" w:color="000000"/>
              <w:bottom w:val="single" w:sz="6" w:space="0" w:color="000000"/>
              <w:right w:val="single" w:sz="6" w:space="0" w:color="000000"/>
            </w:tcBorders>
            <w:vAlign w:val="center"/>
            <w:hideMark/>
          </w:tcPr>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Znaczenie</w:t>
            </w:r>
          </w:p>
        </w:tc>
      </w:tr>
      <w:tr w:rsidR="004B0920" w:rsidRPr="004B0920" w:rsidTr="004B0920">
        <w:tc>
          <w:tcPr>
            <w:tcW w:w="0" w:type="auto"/>
            <w:tcBorders>
              <w:top w:val="single" w:sz="6" w:space="0" w:color="000000"/>
              <w:left w:val="single" w:sz="6" w:space="0" w:color="000000"/>
              <w:bottom w:val="single" w:sz="6" w:space="0" w:color="000000"/>
              <w:right w:val="single" w:sz="6" w:space="0" w:color="000000"/>
            </w:tcBorders>
            <w:vAlign w:val="center"/>
            <w:hideMark/>
          </w:tcPr>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60,00</w:t>
            </w:r>
          </w:p>
        </w:tc>
      </w:tr>
      <w:tr w:rsidR="004B0920" w:rsidRPr="004B0920" w:rsidTr="004B0920">
        <w:tc>
          <w:tcPr>
            <w:tcW w:w="0" w:type="auto"/>
            <w:tcBorders>
              <w:top w:val="single" w:sz="6" w:space="0" w:color="000000"/>
              <w:left w:val="single" w:sz="6" w:space="0" w:color="000000"/>
              <w:bottom w:val="single" w:sz="6" w:space="0" w:color="000000"/>
              <w:right w:val="single" w:sz="6" w:space="0" w:color="000000"/>
            </w:tcBorders>
            <w:vAlign w:val="center"/>
            <w:hideMark/>
          </w:tcPr>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40,00</w:t>
            </w:r>
          </w:p>
        </w:tc>
      </w:tr>
    </w:tbl>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B0920">
        <w:rPr>
          <w:rFonts w:ascii="Times New Roman" w:eastAsia="Times New Roman" w:hAnsi="Times New Roman" w:cs="Times New Roman"/>
          <w:b/>
          <w:bCs/>
          <w:sz w:val="24"/>
          <w:szCs w:val="24"/>
          <w:lang w:eastAsia="pl-PL"/>
        </w:rPr>
        <w:t>Pzp</w:t>
      </w:r>
      <w:proofErr w:type="spellEnd"/>
      <w:r w:rsidRPr="004B0920">
        <w:rPr>
          <w:rFonts w:ascii="Times New Roman" w:eastAsia="Times New Roman" w:hAnsi="Times New Roman" w:cs="Times New Roman"/>
          <w:b/>
          <w:bCs/>
          <w:sz w:val="24"/>
          <w:szCs w:val="24"/>
          <w:lang w:eastAsia="pl-PL"/>
        </w:rPr>
        <w:t xml:space="preserve"> </w:t>
      </w:r>
      <w:r w:rsidRPr="004B0920">
        <w:rPr>
          <w:rFonts w:ascii="Times New Roman" w:eastAsia="Times New Roman" w:hAnsi="Times New Roman" w:cs="Times New Roman"/>
          <w:sz w:val="24"/>
          <w:szCs w:val="24"/>
          <w:lang w:eastAsia="pl-PL"/>
        </w:rPr>
        <w:t xml:space="preserve">(przetarg nieograniczony)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IV.3) Negocjacje z ogłoszeniem, dialog konkurencyjny, partnerstwo innowacyjne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IV.3.1) Informacje na temat negocjacji z ogłoszeniem</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t xml:space="preserve">Minimalne wymagania, które muszą spełniać wszystkie oferty: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B0920">
        <w:rPr>
          <w:rFonts w:ascii="Times New Roman" w:eastAsia="Times New Roman" w:hAnsi="Times New Roman" w:cs="Times New Roman"/>
          <w:sz w:val="24"/>
          <w:szCs w:val="24"/>
          <w:lang w:eastAsia="pl-PL"/>
        </w:rPr>
        <w:br/>
        <w:t xml:space="preserve">Przewidziany jest podział negocjacji na etapy w celu ograniczenia liczby ofert: </w:t>
      </w:r>
      <w:r w:rsidRPr="004B0920">
        <w:rPr>
          <w:rFonts w:ascii="Times New Roman" w:eastAsia="Times New Roman" w:hAnsi="Times New Roman" w:cs="Times New Roman"/>
          <w:sz w:val="24"/>
          <w:szCs w:val="24"/>
          <w:lang w:eastAsia="pl-PL"/>
        </w:rPr>
        <w:br/>
        <w:t xml:space="preserve">Należy podać informacje na temat etapów negocjacji (w tym liczbę etapów):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Informacje dodatkowe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IV.3.2) Informacje na temat dialogu konkurencyjnego</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Wstępny harmonogram postępowania: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Podział dialogu na etapy w celu ograniczenia liczby rozwiązań: </w:t>
      </w:r>
      <w:r w:rsidRPr="004B0920">
        <w:rPr>
          <w:rFonts w:ascii="Times New Roman" w:eastAsia="Times New Roman" w:hAnsi="Times New Roman" w:cs="Times New Roman"/>
          <w:sz w:val="24"/>
          <w:szCs w:val="24"/>
          <w:lang w:eastAsia="pl-PL"/>
        </w:rPr>
        <w:br/>
        <w:t xml:space="preserve">Należy podać informacje na temat etapów dialogu: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lastRenderedPageBreak/>
        <w:br/>
        <w:t xml:space="preserve">Informacje dodatkowe: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IV.3.3) Informacje na temat partnerstwa innowacyjnego</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Informacje dodatkowe: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IV.4) Licytacja elektroniczna </w:t>
      </w:r>
      <w:r w:rsidRPr="004B0920">
        <w:rPr>
          <w:rFonts w:ascii="Times New Roman" w:eastAsia="Times New Roman" w:hAnsi="Times New Roman" w:cs="Times New Roman"/>
          <w:sz w:val="24"/>
          <w:szCs w:val="24"/>
          <w:lang w:eastAsia="pl-PL"/>
        </w:rPr>
        <w:br/>
        <w:t xml:space="preserve">Adres strony internetowej, na której będzie prowadzona licytacja elektroniczna: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Informacje o liczbie etapów licytacji elektronicznej i czasie ich trwania: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Czas trwania: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Termin składania wniosków o dopuszczenie do udziału w licytacji elektronicznej: </w:t>
      </w:r>
      <w:r w:rsidRPr="004B0920">
        <w:rPr>
          <w:rFonts w:ascii="Times New Roman" w:eastAsia="Times New Roman" w:hAnsi="Times New Roman" w:cs="Times New Roman"/>
          <w:sz w:val="24"/>
          <w:szCs w:val="24"/>
          <w:lang w:eastAsia="pl-PL"/>
        </w:rPr>
        <w:br/>
        <w:t xml:space="preserve">Data: godzina: </w:t>
      </w:r>
      <w:r w:rsidRPr="004B0920">
        <w:rPr>
          <w:rFonts w:ascii="Times New Roman" w:eastAsia="Times New Roman" w:hAnsi="Times New Roman" w:cs="Times New Roman"/>
          <w:sz w:val="24"/>
          <w:szCs w:val="24"/>
          <w:lang w:eastAsia="pl-PL"/>
        </w:rPr>
        <w:br/>
        <w:t xml:space="preserve">Termin otwarcia licytacji elektronicznej: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t xml:space="preserve">Termin i warunki zamknięcia licytacji elektronicznej: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t xml:space="preserve">Wymagania dotyczące zabezpieczenia należytego wykonania umowy: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lang w:eastAsia="pl-PL"/>
        </w:rPr>
        <w:br/>
        <w:t xml:space="preserve">Informacje dodatkowe: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r w:rsidRPr="004B0920">
        <w:rPr>
          <w:rFonts w:ascii="Times New Roman" w:eastAsia="Times New Roman" w:hAnsi="Times New Roman" w:cs="Times New Roman"/>
          <w:b/>
          <w:bCs/>
          <w:sz w:val="24"/>
          <w:szCs w:val="24"/>
          <w:lang w:eastAsia="pl-PL"/>
        </w:rPr>
        <w:t>IV.5) ZMIANA UMOWY</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B0920">
        <w:rPr>
          <w:rFonts w:ascii="Times New Roman" w:eastAsia="Times New Roman" w:hAnsi="Times New Roman" w:cs="Times New Roman"/>
          <w:sz w:val="24"/>
          <w:szCs w:val="24"/>
          <w:lang w:eastAsia="pl-PL"/>
        </w:rPr>
        <w:t xml:space="preserve"> Tak </w:t>
      </w:r>
      <w:r w:rsidRPr="004B0920">
        <w:rPr>
          <w:rFonts w:ascii="Times New Roman" w:eastAsia="Times New Roman" w:hAnsi="Times New Roman" w:cs="Times New Roman"/>
          <w:sz w:val="24"/>
          <w:szCs w:val="24"/>
          <w:lang w:eastAsia="pl-PL"/>
        </w:rPr>
        <w:br/>
        <w:t xml:space="preserve">Należy wskazać zakres, charakter zmian oraz warunki wprowadzenia zmian: </w:t>
      </w:r>
      <w:r w:rsidRPr="004B0920">
        <w:rPr>
          <w:rFonts w:ascii="Times New Roman" w:eastAsia="Times New Roman" w:hAnsi="Times New Roman" w:cs="Times New Roman"/>
          <w:sz w:val="24"/>
          <w:szCs w:val="24"/>
          <w:lang w:eastAsia="pl-PL"/>
        </w:rPr>
        <w:br/>
        <w:t xml:space="preserve">Zgodnie z art. 144 ustawy Prawo zamówień publicznych Zamawiający przewiduje istotne zmiany zawartej umowy dotyczące odpowiednio zmiany wartości umownej, zakresy przedmiotu zamówienia lub terminu realizacji zamówienia w przypadku zaistnienia następujących okoliczności: 1) w następstwie wydłużonych (wykraczających poza terminy określone w KPA) procedur administracyjnych, oraz innych terminów spraw urzędowych, na termin realizacji zamówienia – udokumentowanych; 2) ustawowych zmian stawki podatku od towarów i usług VAT 3) w razie konieczności podjęcia działań zmierzających do ograniczenia skutków zdarzenia losowego wywołanego przez czynniki zewnętrzne, którego nie można było przewidzieć z pewnością, szczególnie zagrażające bezpośrednio życiu lub </w:t>
      </w:r>
      <w:r w:rsidRPr="004B0920">
        <w:rPr>
          <w:rFonts w:ascii="Times New Roman" w:eastAsia="Times New Roman" w:hAnsi="Times New Roman" w:cs="Times New Roman"/>
          <w:sz w:val="24"/>
          <w:szCs w:val="24"/>
          <w:lang w:eastAsia="pl-PL"/>
        </w:rPr>
        <w:lastRenderedPageBreak/>
        <w:t xml:space="preserve">zdrowiu ludzi lub grożące powstaniem szkody niewspółmiernie większej niż spowodowana działaniem lub zaniechaniem naruszającym dyscyplinę środków publicznych; 2. 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 3. 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15 ust 2 projektu umowy. 4. Nieistotne zmiany zawartej umowy będą sporządzone pisemnie, po sporządzeniu Protokołu Konieczności w formie aneksu. Protokół konieczności będzie załącznikiem do aneksu, o którym mowa w § 15 ust. 2 projektu umowy.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IV.6) INFORMACJE ADMINISTRACYJNE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IV.6.1) Sposób udostępniania informacji o charakterze poufnym </w:t>
      </w:r>
      <w:r w:rsidRPr="004B0920">
        <w:rPr>
          <w:rFonts w:ascii="Times New Roman" w:eastAsia="Times New Roman" w:hAnsi="Times New Roman" w:cs="Times New Roman"/>
          <w:i/>
          <w:iCs/>
          <w:sz w:val="24"/>
          <w:szCs w:val="24"/>
          <w:lang w:eastAsia="pl-PL"/>
        </w:rPr>
        <w:t xml:space="preserve">(jeżeli dotyczy):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Środki służące ochronie informacji o charakterze poufnym</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B0920">
        <w:rPr>
          <w:rFonts w:ascii="Times New Roman" w:eastAsia="Times New Roman" w:hAnsi="Times New Roman" w:cs="Times New Roman"/>
          <w:sz w:val="24"/>
          <w:szCs w:val="24"/>
          <w:lang w:eastAsia="pl-PL"/>
        </w:rPr>
        <w:br/>
        <w:t xml:space="preserve">Data: 2020-12-02, godzina: 10:00, </w:t>
      </w:r>
      <w:r w:rsidRPr="004B092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Wskazać powody: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B0920">
        <w:rPr>
          <w:rFonts w:ascii="Times New Roman" w:eastAsia="Times New Roman" w:hAnsi="Times New Roman" w:cs="Times New Roman"/>
          <w:sz w:val="24"/>
          <w:szCs w:val="24"/>
          <w:lang w:eastAsia="pl-PL"/>
        </w:rPr>
        <w:br/>
        <w:t xml:space="preserve">&gt; postępowanie prowadzone jest w języku polskim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 xml:space="preserve">IV.6.3) Termin związania ofertą: </w:t>
      </w:r>
      <w:r w:rsidRPr="004B0920">
        <w:rPr>
          <w:rFonts w:ascii="Times New Roman" w:eastAsia="Times New Roman" w:hAnsi="Times New Roman" w:cs="Times New Roman"/>
          <w:sz w:val="24"/>
          <w:szCs w:val="24"/>
          <w:lang w:eastAsia="pl-PL"/>
        </w:rPr>
        <w:t xml:space="preserve">do: okres w dniach: 30 (od ostatecznego terminu składania ofert)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r w:rsidRPr="004B0920">
        <w:rPr>
          <w:rFonts w:ascii="Times New Roman" w:eastAsia="Times New Roman" w:hAnsi="Times New Roman" w:cs="Times New Roman"/>
          <w:b/>
          <w:bCs/>
          <w:sz w:val="24"/>
          <w:szCs w:val="24"/>
          <w:lang w:eastAsia="pl-PL"/>
        </w:rPr>
        <w:t>IV.6.5) Informacje dodatkowe:</w:t>
      </w:r>
      <w:r w:rsidRPr="004B0920">
        <w:rPr>
          <w:rFonts w:ascii="Times New Roman" w:eastAsia="Times New Roman" w:hAnsi="Times New Roman" w:cs="Times New Roman"/>
          <w:sz w:val="24"/>
          <w:szCs w:val="24"/>
          <w:lang w:eastAsia="pl-PL"/>
        </w:rPr>
        <w:t xml:space="preserve"> </w:t>
      </w:r>
      <w:r w:rsidRPr="004B0920">
        <w:rPr>
          <w:rFonts w:ascii="Times New Roman" w:eastAsia="Times New Roman" w:hAnsi="Times New Roman" w:cs="Times New Roman"/>
          <w:sz w:val="24"/>
          <w:szCs w:val="24"/>
          <w:lang w:eastAsia="pl-PL"/>
        </w:rPr>
        <w:br/>
      </w:r>
    </w:p>
    <w:p w:rsidR="004B0920" w:rsidRPr="004B0920" w:rsidRDefault="004B0920" w:rsidP="004B0920">
      <w:pPr>
        <w:spacing w:after="0" w:line="240" w:lineRule="auto"/>
        <w:jc w:val="center"/>
        <w:rPr>
          <w:rFonts w:ascii="Times New Roman" w:eastAsia="Times New Roman" w:hAnsi="Times New Roman" w:cs="Times New Roman"/>
          <w:sz w:val="24"/>
          <w:szCs w:val="24"/>
          <w:lang w:eastAsia="pl-PL"/>
        </w:rPr>
      </w:pPr>
      <w:r w:rsidRPr="004B0920">
        <w:rPr>
          <w:rFonts w:ascii="Times New Roman" w:eastAsia="Times New Roman" w:hAnsi="Times New Roman" w:cs="Times New Roman"/>
          <w:sz w:val="24"/>
          <w:szCs w:val="24"/>
          <w:u w:val="single"/>
          <w:lang w:eastAsia="pl-PL"/>
        </w:rPr>
        <w:t xml:space="preserve">ZAŁĄCZNIK I - INFORMACJE DOTYCZĄCE OFERT CZĘŚCIOWYCH </w:t>
      </w:r>
    </w:p>
    <w:p w:rsidR="004B0920" w:rsidRPr="004B0920" w:rsidRDefault="004B0920" w:rsidP="004B0920">
      <w:pPr>
        <w:spacing w:after="0" w:line="240" w:lineRule="auto"/>
        <w:rPr>
          <w:rFonts w:ascii="Times New Roman" w:eastAsia="Times New Roman" w:hAnsi="Times New Roman" w:cs="Times New Roman"/>
          <w:sz w:val="24"/>
          <w:szCs w:val="24"/>
          <w:lang w:eastAsia="pl-PL"/>
        </w:rPr>
      </w:pPr>
    </w:p>
    <w:p w:rsidR="004B0920" w:rsidRDefault="004B0920">
      <w:bookmarkStart w:id="0" w:name="_GoBack"/>
      <w:bookmarkEnd w:id="0"/>
    </w:p>
    <w:sectPr w:rsidR="004B0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20"/>
    <w:rsid w:val="004B0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D8A28-50A0-4C2D-ABBA-CDEF2EE3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828898">
      <w:bodyDiv w:val="1"/>
      <w:marLeft w:val="0"/>
      <w:marRight w:val="0"/>
      <w:marTop w:val="0"/>
      <w:marBottom w:val="0"/>
      <w:divBdr>
        <w:top w:val="none" w:sz="0" w:space="0" w:color="auto"/>
        <w:left w:val="none" w:sz="0" w:space="0" w:color="auto"/>
        <w:bottom w:val="none" w:sz="0" w:space="0" w:color="auto"/>
        <w:right w:val="none" w:sz="0" w:space="0" w:color="auto"/>
      </w:divBdr>
      <w:divsChild>
        <w:div w:id="1915316276">
          <w:marLeft w:val="0"/>
          <w:marRight w:val="0"/>
          <w:marTop w:val="0"/>
          <w:marBottom w:val="0"/>
          <w:divBdr>
            <w:top w:val="none" w:sz="0" w:space="0" w:color="auto"/>
            <w:left w:val="none" w:sz="0" w:space="0" w:color="auto"/>
            <w:bottom w:val="none" w:sz="0" w:space="0" w:color="auto"/>
            <w:right w:val="none" w:sz="0" w:space="0" w:color="auto"/>
          </w:divBdr>
          <w:divsChild>
            <w:div w:id="413823161">
              <w:marLeft w:val="0"/>
              <w:marRight w:val="0"/>
              <w:marTop w:val="0"/>
              <w:marBottom w:val="0"/>
              <w:divBdr>
                <w:top w:val="none" w:sz="0" w:space="0" w:color="auto"/>
                <w:left w:val="none" w:sz="0" w:space="0" w:color="auto"/>
                <w:bottom w:val="none" w:sz="0" w:space="0" w:color="auto"/>
                <w:right w:val="none" w:sz="0" w:space="0" w:color="auto"/>
              </w:divBdr>
            </w:div>
            <w:div w:id="503906745">
              <w:marLeft w:val="0"/>
              <w:marRight w:val="0"/>
              <w:marTop w:val="0"/>
              <w:marBottom w:val="0"/>
              <w:divBdr>
                <w:top w:val="none" w:sz="0" w:space="0" w:color="auto"/>
                <w:left w:val="none" w:sz="0" w:space="0" w:color="auto"/>
                <w:bottom w:val="none" w:sz="0" w:space="0" w:color="auto"/>
                <w:right w:val="none" w:sz="0" w:space="0" w:color="auto"/>
              </w:divBdr>
            </w:div>
            <w:div w:id="2027251761">
              <w:marLeft w:val="0"/>
              <w:marRight w:val="0"/>
              <w:marTop w:val="0"/>
              <w:marBottom w:val="0"/>
              <w:divBdr>
                <w:top w:val="none" w:sz="0" w:space="0" w:color="auto"/>
                <w:left w:val="none" w:sz="0" w:space="0" w:color="auto"/>
                <w:bottom w:val="none" w:sz="0" w:space="0" w:color="auto"/>
                <w:right w:val="none" w:sz="0" w:space="0" w:color="auto"/>
              </w:divBdr>
              <w:divsChild>
                <w:div w:id="502933733">
                  <w:marLeft w:val="0"/>
                  <w:marRight w:val="0"/>
                  <w:marTop w:val="0"/>
                  <w:marBottom w:val="0"/>
                  <w:divBdr>
                    <w:top w:val="none" w:sz="0" w:space="0" w:color="auto"/>
                    <w:left w:val="none" w:sz="0" w:space="0" w:color="auto"/>
                    <w:bottom w:val="none" w:sz="0" w:space="0" w:color="auto"/>
                    <w:right w:val="none" w:sz="0" w:space="0" w:color="auto"/>
                  </w:divBdr>
                </w:div>
              </w:divsChild>
            </w:div>
            <w:div w:id="1718045665">
              <w:marLeft w:val="0"/>
              <w:marRight w:val="0"/>
              <w:marTop w:val="0"/>
              <w:marBottom w:val="0"/>
              <w:divBdr>
                <w:top w:val="none" w:sz="0" w:space="0" w:color="auto"/>
                <w:left w:val="none" w:sz="0" w:space="0" w:color="auto"/>
                <w:bottom w:val="none" w:sz="0" w:space="0" w:color="auto"/>
                <w:right w:val="none" w:sz="0" w:space="0" w:color="auto"/>
              </w:divBdr>
              <w:divsChild>
                <w:div w:id="1148087079">
                  <w:marLeft w:val="0"/>
                  <w:marRight w:val="0"/>
                  <w:marTop w:val="0"/>
                  <w:marBottom w:val="0"/>
                  <w:divBdr>
                    <w:top w:val="none" w:sz="0" w:space="0" w:color="auto"/>
                    <w:left w:val="none" w:sz="0" w:space="0" w:color="auto"/>
                    <w:bottom w:val="none" w:sz="0" w:space="0" w:color="auto"/>
                    <w:right w:val="none" w:sz="0" w:space="0" w:color="auto"/>
                  </w:divBdr>
                </w:div>
              </w:divsChild>
            </w:div>
            <w:div w:id="790123855">
              <w:marLeft w:val="0"/>
              <w:marRight w:val="0"/>
              <w:marTop w:val="0"/>
              <w:marBottom w:val="0"/>
              <w:divBdr>
                <w:top w:val="none" w:sz="0" w:space="0" w:color="auto"/>
                <w:left w:val="none" w:sz="0" w:space="0" w:color="auto"/>
                <w:bottom w:val="none" w:sz="0" w:space="0" w:color="auto"/>
                <w:right w:val="none" w:sz="0" w:space="0" w:color="auto"/>
              </w:divBdr>
              <w:divsChild>
                <w:div w:id="512306647">
                  <w:marLeft w:val="0"/>
                  <w:marRight w:val="0"/>
                  <w:marTop w:val="0"/>
                  <w:marBottom w:val="0"/>
                  <w:divBdr>
                    <w:top w:val="none" w:sz="0" w:space="0" w:color="auto"/>
                    <w:left w:val="none" w:sz="0" w:space="0" w:color="auto"/>
                    <w:bottom w:val="none" w:sz="0" w:space="0" w:color="auto"/>
                    <w:right w:val="none" w:sz="0" w:space="0" w:color="auto"/>
                  </w:divBdr>
                </w:div>
                <w:div w:id="354429407">
                  <w:marLeft w:val="0"/>
                  <w:marRight w:val="0"/>
                  <w:marTop w:val="0"/>
                  <w:marBottom w:val="0"/>
                  <w:divBdr>
                    <w:top w:val="none" w:sz="0" w:space="0" w:color="auto"/>
                    <w:left w:val="none" w:sz="0" w:space="0" w:color="auto"/>
                    <w:bottom w:val="none" w:sz="0" w:space="0" w:color="auto"/>
                    <w:right w:val="none" w:sz="0" w:space="0" w:color="auto"/>
                  </w:divBdr>
                </w:div>
                <w:div w:id="1582370214">
                  <w:marLeft w:val="0"/>
                  <w:marRight w:val="0"/>
                  <w:marTop w:val="0"/>
                  <w:marBottom w:val="0"/>
                  <w:divBdr>
                    <w:top w:val="none" w:sz="0" w:space="0" w:color="auto"/>
                    <w:left w:val="none" w:sz="0" w:space="0" w:color="auto"/>
                    <w:bottom w:val="none" w:sz="0" w:space="0" w:color="auto"/>
                    <w:right w:val="none" w:sz="0" w:space="0" w:color="auto"/>
                  </w:divBdr>
                </w:div>
                <w:div w:id="594091251">
                  <w:marLeft w:val="0"/>
                  <w:marRight w:val="0"/>
                  <w:marTop w:val="0"/>
                  <w:marBottom w:val="0"/>
                  <w:divBdr>
                    <w:top w:val="none" w:sz="0" w:space="0" w:color="auto"/>
                    <w:left w:val="none" w:sz="0" w:space="0" w:color="auto"/>
                    <w:bottom w:val="none" w:sz="0" w:space="0" w:color="auto"/>
                    <w:right w:val="none" w:sz="0" w:space="0" w:color="auto"/>
                  </w:divBdr>
                </w:div>
              </w:divsChild>
            </w:div>
            <w:div w:id="745802493">
              <w:marLeft w:val="0"/>
              <w:marRight w:val="0"/>
              <w:marTop w:val="0"/>
              <w:marBottom w:val="0"/>
              <w:divBdr>
                <w:top w:val="none" w:sz="0" w:space="0" w:color="auto"/>
                <w:left w:val="none" w:sz="0" w:space="0" w:color="auto"/>
                <w:bottom w:val="none" w:sz="0" w:space="0" w:color="auto"/>
                <w:right w:val="none" w:sz="0" w:space="0" w:color="auto"/>
              </w:divBdr>
              <w:divsChild>
                <w:div w:id="1776360190">
                  <w:marLeft w:val="0"/>
                  <w:marRight w:val="0"/>
                  <w:marTop w:val="0"/>
                  <w:marBottom w:val="0"/>
                  <w:divBdr>
                    <w:top w:val="none" w:sz="0" w:space="0" w:color="auto"/>
                    <w:left w:val="none" w:sz="0" w:space="0" w:color="auto"/>
                    <w:bottom w:val="none" w:sz="0" w:space="0" w:color="auto"/>
                    <w:right w:val="none" w:sz="0" w:space="0" w:color="auto"/>
                  </w:divBdr>
                </w:div>
                <w:div w:id="193202213">
                  <w:marLeft w:val="0"/>
                  <w:marRight w:val="0"/>
                  <w:marTop w:val="0"/>
                  <w:marBottom w:val="0"/>
                  <w:divBdr>
                    <w:top w:val="none" w:sz="0" w:space="0" w:color="auto"/>
                    <w:left w:val="none" w:sz="0" w:space="0" w:color="auto"/>
                    <w:bottom w:val="none" w:sz="0" w:space="0" w:color="auto"/>
                    <w:right w:val="none" w:sz="0" w:space="0" w:color="auto"/>
                  </w:divBdr>
                </w:div>
                <w:div w:id="2123187183">
                  <w:marLeft w:val="0"/>
                  <w:marRight w:val="0"/>
                  <w:marTop w:val="0"/>
                  <w:marBottom w:val="0"/>
                  <w:divBdr>
                    <w:top w:val="none" w:sz="0" w:space="0" w:color="auto"/>
                    <w:left w:val="none" w:sz="0" w:space="0" w:color="auto"/>
                    <w:bottom w:val="none" w:sz="0" w:space="0" w:color="auto"/>
                    <w:right w:val="none" w:sz="0" w:space="0" w:color="auto"/>
                  </w:divBdr>
                </w:div>
                <w:div w:id="1167402497">
                  <w:marLeft w:val="0"/>
                  <w:marRight w:val="0"/>
                  <w:marTop w:val="0"/>
                  <w:marBottom w:val="0"/>
                  <w:divBdr>
                    <w:top w:val="none" w:sz="0" w:space="0" w:color="auto"/>
                    <w:left w:val="none" w:sz="0" w:space="0" w:color="auto"/>
                    <w:bottom w:val="none" w:sz="0" w:space="0" w:color="auto"/>
                    <w:right w:val="none" w:sz="0" w:space="0" w:color="auto"/>
                  </w:divBdr>
                </w:div>
                <w:div w:id="288437935">
                  <w:marLeft w:val="0"/>
                  <w:marRight w:val="0"/>
                  <w:marTop w:val="0"/>
                  <w:marBottom w:val="0"/>
                  <w:divBdr>
                    <w:top w:val="none" w:sz="0" w:space="0" w:color="auto"/>
                    <w:left w:val="none" w:sz="0" w:space="0" w:color="auto"/>
                    <w:bottom w:val="none" w:sz="0" w:space="0" w:color="auto"/>
                    <w:right w:val="none" w:sz="0" w:space="0" w:color="auto"/>
                  </w:divBdr>
                </w:div>
                <w:div w:id="2088916501">
                  <w:marLeft w:val="0"/>
                  <w:marRight w:val="0"/>
                  <w:marTop w:val="0"/>
                  <w:marBottom w:val="0"/>
                  <w:divBdr>
                    <w:top w:val="none" w:sz="0" w:space="0" w:color="auto"/>
                    <w:left w:val="none" w:sz="0" w:space="0" w:color="auto"/>
                    <w:bottom w:val="none" w:sz="0" w:space="0" w:color="auto"/>
                    <w:right w:val="none" w:sz="0" w:space="0" w:color="auto"/>
                  </w:divBdr>
                </w:div>
                <w:div w:id="147746958">
                  <w:marLeft w:val="0"/>
                  <w:marRight w:val="0"/>
                  <w:marTop w:val="0"/>
                  <w:marBottom w:val="0"/>
                  <w:divBdr>
                    <w:top w:val="none" w:sz="0" w:space="0" w:color="auto"/>
                    <w:left w:val="none" w:sz="0" w:space="0" w:color="auto"/>
                    <w:bottom w:val="none" w:sz="0" w:space="0" w:color="auto"/>
                    <w:right w:val="none" w:sz="0" w:space="0" w:color="auto"/>
                  </w:divBdr>
                </w:div>
              </w:divsChild>
            </w:div>
            <w:div w:id="954675156">
              <w:marLeft w:val="0"/>
              <w:marRight w:val="0"/>
              <w:marTop w:val="0"/>
              <w:marBottom w:val="0"/>
              <w:divBdr>
                <w:top w:val="none" w:sz="0" w:space="0" w:color="auto"/>
                <w:left w:val="none" w:sz="0" w:space="0" w:color="auto"/>
                <w:bottom w:val="none" w:sz="0" w:space="0" w:color="auto"/>
                <w:right w:val="none" w:sz="0" w:space="0" w:color="auto"/>
              </w:divBdr>
              <w:divsChild>
                <w:div w:id="627513880">
                  <w:marLeft w:val="0"/>
                  <w:marRight w:val="0"/>
                  <w:marTop w:val="0"/>
                  <w:marBottom w:val="0"/>
                  <w:divBdr>
                    <w:top w:val="none" w:sz="0" w:space="0" w:color="auto"/>
                    <w:left w:val="none" w:sz="0" w:space="0" w:color="auto"/>
                    <w:bottom w:val="none" w:sz="0" w:space="0" w:color="auto"/>
                    <w:right w:val="none" w:sz="0" w:space="0" w:color="auto"/>
                  </w:divBdr>
                </w:div>
                <w:div w:id="171724770">
                  <w:marLeft w:val="0"/>
                  <w:marRight w:val="0"/>
                  <w:marTop w:val="0"/>
                  <w:marBottom w:val="0"/>
                  <w:divBdr>
                    <w:top w:val="none" w:sz="0" w:space="0" w:color="auto"/>
                    <w:left w:val="none" w:sz="0" w:space="0" w:color="auto"/>
                    <w:bottom w:val="none" w:sz="0" w:space="0" w:color="auto"/>
                    <w:right w:val="none" w:sz="0" w:space="0" w:color="auto"/>
                  </w:divBdr>
                </w:div>
              </w:divsChild>
            </w:div>
            <w:div w:id="982390981">
              <w:marLeft w:val="0"/>
              <w:marRight w:val="0"/>
              <w:marTop w:val="0"/>
              <w:marBottom w:val="0"/>
              <w:divBdr>
                <w:top w:val="none" w:sz="0" w:space="0" w:color="auto"/>
                <w:left w:val="none" w:sz="0" w:space="0" w:color="auto"/>
                <w:bottom w:val="none" w:sz="0" w:space="0" w:color="auto"/>
                <w:right w:val="none" w:sz="0" w:space="0" w:color="auto"/>
              </w:divBdr>
              <w:divsChild>
                <w:div w:id="1577011362">
                  <w:marLeft w:val="0"/>
                  <w:marRight w:val="0"/>
                  <w:marTop w:val="0"/>
                  <w:marBottom w:val="0"/>
                  <w:divBdr>
                    <w:top w:val="none" w:sz="0" w:space="0" w:color="auto"/>
                    <w:left w:val="none" w:sz="0" w:space="0" w:color="auto"/>
                    <w:bottom w:val="none" w:sz="0" w:space="0" w:color="auto"/>
                    <w:right w:val="none" w:sz="0" w:space="0" w:color="auto"/>
                  </w:divBdr>
                </w:div>
                <w:div w:id="288054116">
                  <w:marLeft w:val="0"/>
                  <w:marRight w:val="0"/>
                  <w:marTop w:val="0"/>
                  <w:marBottom w:val="0"/>
                  <w:divBdr>
                    <w:top w:val="none" w:sz="0" w:space="0" w:color="auto"/>
                    <w:left w:val="none" w:sz="0" w:space="0" w:color="auto"/>
                    <w:bottom w:val="none" w:sz="0" w:space="0" w:color="auto"/>
                    <w:right w:val="none" w:sz="0" w:space="0" w:color="auto"/>
                  </w:divBdr>
                </w:div>
                <w:div w:id="720790833">
                  <w:marLeft w:val="0"/>
                  <w:marRight w:val="0"/>
                  <w:marTop w:val="0"/>
                  <w:marBottom w:val="0"/>
                  <w:divBdr>
                    <w:top w:val="none" w:sz="0" w:space="0" w:color="auto"/>
                    <w:left w:val="none" w:sz="0" w:space="0" w:color="auto"/>
                    <w:bottom w:val="none" w:sz="0" w:space="0" w:color="auto"/>
                    <w:right w:val="none" w:sz="0" w:space="0" w:color="auto"/>
                  </w:divBdr>
                </w:div>
                <w:div w:id="743647016">
                  <w:marLeft w:val="0"/>
                  <w:marRight w:val="0"/>
                  <w:marTop w:val="0"/>
                  <w:marBottom w:val="0"/>
                  <w:divBdr>
                    <w:top w:val="none" w:sz="0" w:space="0" w:color="auto"/>
                    <w:left w:val="none" w:sz="0" w:space="0" w:color="auto"/>
                    <w:bottom w:val="none" w:sz="0" w:space="0" w:color="auto"/>
                    <w:right w:val="none" w:sz="0" w:space="0" w:color="auto"/>
                  </w:divBdr>
                </w:div>
                <w:div w:id="742876078">
                  <w:marLeft w:val="0"/>
                  <w:marRight w:val="0"/>
                  <w:marTop w:val="0"/>
                  <w:marBottom w:val="0"/>
                  <w:divBdr>
                    <w:top w:val="none" w:sz="0" w:space="0" w:color="auto"/>
                    <w:left w:val="none" w:sz="0" w:space="0" w:color="auto"/>
                    <w:bottom w:val="none" w:sz="0" w:space="0" w:color="auto"/>
                    <w:right w:val="none" w:sz="0" w:space="0" w:color="auto"/>
                  </w:divBdr>
                </w:div>
                <w:div w:id="974871099">
                  <w:marLeft w:val="0"/>
                  <w:marRight w:val="0"/>
                  <w:marTop w:val="0"/>
                  <w:marBottom w:val="0"/>
                  <w:divBdr>
                    <w:top w:val="none" w:sz="0" w:space="0" w:color="auto"/>
                    <w:left w:val="none" w:sz="0" w:space="0" w:color="auto"/>
                    <w:bottom w:val="none" w:sz="0" w:space="0" w:color="auto"/>
                    <w:right w:val="none" w:sz="0" w:space="0" w:color="auto"/>
                  </w:divBdr>
                </w:div>
              </w:divsChild>
            </w:div>
            <w:div w:id="278418871">
              <w:marLeft w:val="0"/>
              <w:marRight w:val="0"/>
              <w:marTop w:val="0"/>
              <w:marBottom w:val="0"/>
              <w:divBdr>
                <w:top w:val="none" w:sz="0" w:space="0" w:color="auto"/>
                <w:left w:val="none" w:sz="0" w:space="0" w:color="auto"/>
                <w:bottom w:val="none" w:sz="0" w:space="0" w:color="auto"/>
                <w:right w:val="none" w:sz="0" w:space="0" w:color="auto"/>
              </w:divBdr>
              <w:divsChild>
                <w:div w:id="996804654">
                  <w:marLeft w:val="0"/>
                  <w:marRight w:val="0"/>
                  <w:marTop w:val="0"/>
                  <w:marBottom w:val="0"/>
                  <w:divBdr>
                    <w:top w:val="none" w:sz="0" w:space="0" w:color="auto"/>
                    <w:left w:val="none" w:sz="0" w:space="0" w:color="auto"/>
                    <w:bottom w:val="none" w:sz="0" w:space="0" w:color="auto"/>
                    <w:right w:val="none" w:sz="0" w:space="0" w:color="auto"/>
                  </w:divBdr>
                </w:div>
                <w:div w:id="1603149310">
                  <w:marLeft w:val="0"/>
                  <w:marRight w:val="0"/>
                  <w:marTop w:val="0"/>
                  <w:marBottom w:val="0"/>
                  <w:divBdr>
                    <w:top w:val="none" w:sz="0" w:space="0" w:color="auto"/>
                    <w:left w:val="none" w:sz="0" w:space="0" w:color="auto"/>
                    <w:bottom w:val="none" w:sz="0" w:space="0" w:color="auto"/>
                    <w:right w:val="none" w:sz="0" w:space="0" w:color="auto"/>
                  </w:divBdr>
                </w:div>
                <w:div w:id="889734279">
                  <w:marLeft w:val="0"/>
                  <w:marRight w:val="0"/>
                  <w:marTop w:val="0"/>
                  <w:marBottom w:val="0"/>
                  <w:divBdr>
                    <w:top w:val="none" w:sz="0" w:space="0" w:color="auto"/>
                    <w:left w:val="none" w:sz="0" w:space="0" w:color="auto"/>
                    <w:bottom w:val="none" w:sz="0" w:space="0" w:color="auto"/>
                    <w:right w:val="none" w:sz="0" w:space="0" w:color="auto"/>
                  </w:divBdr>
                </w:div>
                <w:div w:id="280380656">
                  <w:marLeft w:val="0"/>
                  <w:marRight w:val="0"/>
                  <w:marTop w:val="0"/>
                  <w:marBottom w:val="0"/>
                  <w:divBdr>
                    <w:top w:val="none" w:sz="0" w:space="0" w:color="auto"/>
                    <w:left w:val="none" w:sz="0" w:space="0" w:color="auto"/>
                    <w:bottom w:val="none" w:sz="0" w:space="0" w:color="auto"/>
                    <w:right w:val="none" w:sz="0" w:space="0" w:color="auto"/>
                  </w:divBdr>
                </w:div>
                <w:div w:id="1186358627">
                  <w:marLeft w:val="0"/>
                  <w:marRight w:val="0"/>
                  <w:marTop w:val="0"/>
                  <w:marBottom w:val="0"/>
                  <w:divBdr>
                    <w:top w:val="none" w:sz="0" w:space="0" w:color="auto"/>
                    <w:left w:val="none" w:sz="0" w:space="0" w:color="auto"/>
                    <w:bottom w:val="none" w:sz="0" w:space="0" w:color="auto"/>
                    <w:right w:val="none" w:sz="0" w:space="0" w:color="auto"/>
                  </w:divBdr>
                </w:div>
                <w:div w:id="984315175">
                  <w:marLeft w:val="0"/>
                  <w:marRight w:val="0"/>
                  <w:marTop w:val="0"/>
                  <w:marBottom w:val="0"/>
                  <w:divBdr>
                    <w:top w:val="none" w:sz="0" w:space="0" w:color="auto"/>
                    <w:left w:val="none" w:sz="0" w:space="0" w:color="auto"/>
                    <w:bottom w:val="none" w:sz="0" w:space="0" w:color="auto"/>
                    <w:right w:val="none" w:sz="0" w:space="0" w:color="auto"/>
                  </w:divBdr>
                </w:div>
                <w:div w:id="241645660">
                  <w:marLeft w:val="0"/>
                  <w:marRight w:val="0"/>
                  <w:marTop w:val="0"/>
                  <w:marBottom w:val="0"/>
                  <w:divBdr>
                    <w:top w:val="none" w:sz="0" w:space="0" w:color="auto"/>
                    <w:left w:val="none" w:sz="0" w:space="0" w:color="auto"/>
                    <w:bottom w:val="none" w:sz="0" w:space="0" w:color="auto"/>
                    <w:right w:val="none" w:sz="0" w:space="0" w:color="auto"/>
                  </w:divBdr>
                </w:div>
                <w:div w:id="21334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3188</Words>
  <Characters>19134</Characters>
  <Application>Microsoft Office Word</Application>
  <DocSecurity>0</DocSecurity>
  <Lines>159</Lines>
  <Paragraphs>44</Paragraphs>
  <ScaleCrop>false</ScaleCrop>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Sosińska Magdalena</dc:creator>
  <cp:keywords/>
  <dc:description/>
  <cp:lastModifiedBy>Sosińska Magdalena</cp:lastModifiedBy>
  <cp:revision>1</cp:revision>
  <dcterms:created xsi:type="dcterms:W3CDTF">2020-11-19T14:45:00Z</dcterms:created>
  <dcterms:modified xsi:type="dcterms:W3CDTF">2020-11-19T14:45:00Z</dcterms:modified>
</cp:coreProperties>
</file>